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В.Н. 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—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—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Ладовская 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—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— Тахта —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Дербетовка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Годоровикова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 О.И.  Годоровикова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Линейное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Элистинская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